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B9C4" w14:textId="77777777" w:rsidR="00B8449F" w:rsidRPr="00F7771D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>
        <w:rPr>
          <w:rFonts w:ascii="Arial Narrow" w:hAnsi="Arial Narrow"/>
          <w:color w:val="000000" w:themeColor="text1"/>
          <w:sz w:val="22"/>
          <w:szCs w:val="22"/>
          <w:u w:val="single"/>
        </w:rPr>
        <w:t>Reklamační f</w:t>
      </w:r>
      <w:r w:rsidRPr="00F7771D">
        <w:rPr>
          <w:rFonts w:ascii="Arial Narrow" w:hAnsi="Arial Narrow"/>
          <w:color w:val="000000" w:themeColor="text1"/>
          <w:sz w:val="22"/>
          <w:szCs w:val="22"/>
          <w:u w:val="single"/>
        </w:rPr>
        <w:t>ormulář:</w:t>
      </w:r>
    </w:p>
    <w:p w14:paraId="2D147324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491E4E1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Odesílatel:</w:t>
      </w:r>
    </w:p>
    <w:p w14:paraId="6C063313" w14:textId="77777777" w:rsidR="00B8449F" w:rsidRPr="00F7771D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Jméno, příjemní</w:t>
      </w:r>
    </w:p>
    <w:p w14:paraId="44E2479A" w14:textId="77777777" w:rsidR="00B8449F" w:rsidRPr="00F7771D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Datum narození</w:t>
      </w:r>
    </w:p>
    <w:p w14:paraId="37E1C7C5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Bydliště</w:t>
      </w:r>
    </w:p>
    <w:p w14:paraId="6BB9AED3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D74C1D3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Příjemce:</w:t>
      </w:r>
    </w:p>
    <w:p w14:paraId="133C882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Luxury Brand Management a.s.</w:t>
      </w:r>
    </w:p>
    <w:p w14:paraId="14402B7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IČ: 257 00</w:t>
      </w:r>
      <w:r>
        <w:rPr>
          <w:rFonts w:ascii="Arial Narrow" w:hAnsi="Arial Narrow"/>
          <w:color w:val="000000" w:themeColor="text1"/>
          <w:sz w:val="22"/>
          <w:szCs w:val="22"/>
        </w:rPr>
        <w:t> </w:t>
      </w:r>
      <w:r w:rsidRPr="00F7771D">
        <w:rPr>
          <w:rFonts w:ascii="Arial Narrow" w:hAnsi="Arial Narrow"/>
          <w:color w:val="000000" w:themeColor="text1"/>
          <w:sz w:val="22"/>
          <w:szCs w:val="22"/>
        </w:rPr>
        <w:t>065</w:t>
      </w:r>
    </w:p>
    <w:p w14:paraId="7CD05243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Elišky Krásnohorské 135/7, Josefov, 110 00 Praha 1</w:t>
      </w:r>
    </w:p>
    <w:p w14:paraId="5EF0D2F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7DA4D0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V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dne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</w:t>
      </w:r>
    </w:p>
    <w:p w14:paraId="6CCA1D0C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0C939D7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Věc: Reklamace dodaného zboží</w:t>
      </w:r>
    </w:p>
    <w:p w14:paraId="62BCB6E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CC1DF42" w14:textId="247726CE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Já, níže podepsaný, tímto odstupuji od kupní smlouvy uzavřené dne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pod č. objednávky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na internetovém obchodě „The Brands“ na webu </w:t>
      </w:r>
      <w:hyperlink r:id="rId7" w:history="1">
        <w:r w:rsidRPr="00345FD9">
          <w:rPr>
            <w:rStyle w:val="Hypertextovodkaz"/>
            <w:rFonts w:ascii="Arial Narrow" w:hAnsi="Arial Narrow"/>
            <w:sz w:val="22"/>
            <w:szCs w:val="22"/>
          </w:rPr>
          <w:t>www.thebrands.com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>, a to dle čl. 9 VOP.</w:t>
      </w:r>
    </w:p>
    <w:p w14:paraId="349EE64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EF52302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Zboží trpí vadou:</w:t>
      </w:r>
    </w:p>
    <w:p w14:paraId="2D4CEF2D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</w:t>
      </w:r>
    </w:p>
    <w:p w14:paraId="7B8056F4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594C508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Jako vyřízení reklamace požaduji (vyberte jednu možnost):</w:t>
      </w:r>
    </w:p>
    <w:p w14:paraId="37577715" w14:textId="77777777" w:rsidR="00B8449F" w:rsidRDefault="00B8449F" w:rsidP="00B8449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Opravu zboží</w:t>
      </w:r>
    </w:p>
    <w:p w14:paraId="31803CCB" w14:textId="77777777" w:rsidR="00B8449F" w:rsidRDefault="00B8449F" w:rsidP="00B8449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Výměnu zboží</w:t>
      </w:r>
    </w:p>
    <w:p w14:paraId="1FA8FB42" w14:textId="77777777" w:rsidR="00B8449F" w:rsidRDefault="00B8449F" w:rsidP="00B8449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Přiměřenou slevu z kupní ceny</w:t>
      </w:r>
    </w:p>
    <w:p w14:paraId="30BBDFB4" w14:textId="77777777" w:rsidR="00B8449F" w:rsidRPr="0064013C" w:rsidRDefault="00B8449F" w:rsidP="00B8449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Vrácení kupní ceny (odstoupení od smlouvy)</w:t>
      </w:r>
    </w:p>
    <w:p w14:paraId="3281D63B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A04671B" w14:textId="77777777" w:rsidR="00B8449F" w:rsidRPr="004C481E" w:rsidRDefault="00B8449F" w:rsidP="00B8449F">
      <w:pPr>
        <w:spacing w:after="0" w:line="276" w:lineRule="auto"/>
        <w:jc w:val="both"/>
        <w:rPr>
          <w:rFonts w:ascii="Arial Narrow" w:hAnsi="Arial Narrow"/>
          <w:i/>
          <w:iCs/>
          <w:color w:val="000000" w:themeColor="text1"/>
          <w:sz w:val="22"/>
          <w:szCs w:val="22"/>
        </w:rPr>
      </w:pPr>
      <w:r w:rsidRPr="004C481E">
        <w:rPr>
          <w:rFonts w:ascii="Arial Narrow" w:hAnsi="Arial Narrow" w:cs="Arial"/>
          <w:i/>
          <w:iCs/>
          <w:color w:val="000000" w:themeColor="text1"/>
          <w:sz w:val="22"/>
          <w:szCs w:val="22"/>
          <w:shd w:val="clear" w:color="auto" w:fill="FFFFFF"/>
        </w:rPr>
        <w:t>Kupující bere na vědomí, že v</w:t>
      </w:r>
      <w:r w:rsidRPr="004C481E">
        <w:rPr>
          <w:rFonts w:ascii="Arial Narrow" w:hAnsi="Arial Narrow"/>
          <w:i/>
          <w:iCs/>
          <w:sz w:val="22"/>
          <w:szCs w:val="22"/>
        </w:rPr>
        <w:t> případě, kdy je nezbytné odeslat Zboží k vyřízení reklamace zahraničnímu výrobci, v takovém případě Kupující souhlasí s prodloužením lhůty k vyřízení reklamace (obecně do 30 dnů) nejvýše o dalších 30 dnů.</w:t>
      </w:r>
    </w:p>
    <w:p w14:paraId="55F45032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8B582C1" w14:textId="77777777" w:rsidR="00B8449F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Podpis</w:t>
      </w:r>
    </w:p>
    <w:p w14:paraId="0665F1DF" w14:textId="77777777" w:rsidR="00B8449F" w:rsidRPr="003930AB" w:rsidRDefault="00B8449F" w:rsidP="00B8449F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5EB446B" w14:textId="77777777" w:rsidR="00E6748F" w:rsidRDefault="00E6748F"/>
    <w:sectPr w:rsidR="00E6748F" w:rsidSect="008D2F68">
      <w:footerReference w:type="default" r:id="rId8"/>
      <w:footerReference w:type="first" r:id="rId9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BDBC" w14:textId="77777777" w:rsidR="00000000" w:rsidRDefault="00A801EA">
      <w:pPr>
        <w:spacing w:after="0" w:line="240" w:lineRule="auto"/>
      </w:pPr>
      <w:r>
        <w:separator/>
      </w:r>
    </w:p>
  </w:endnote>
  <w:endnote w:type="continuationSeparator" w:id="0">
    <w:p w14:paraId="68B9837C" w14:textId="77777777" w:rsidR="00000000" w:rsidRDefault="00A8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53F" w14:textId="77777777" w:rsidR="008E088F" w:rsidRDefault="00B8449F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F77B" w14:textId="77777777" w:rsidR="008E088F" w:rsidRDefault="00B8449F" w:rsidP="004F448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77AF4" wp14:editId="27C4BAC2">
              <wp:simplePos x="0" y="0"/>
              <wp:positionH relativeFrom="page">
                <wp:posOffset>-3212346</wp:posOffset>
              </wp:positionH>
              <wp:positionV relativeFrom="margin">
                <wp:align>bottom</wp:align>
              </wp:positionV>
              <wp:extent cx="7439999" cy="467995"/>
              <wp:effectExtent l="0" t="318" r="8573" b="8572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39999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C9DA1" w14:textId="77777777" w:rsidR="008E088F" w:rsidRPr="009945B5" w:rsidRDefault="00A801EA" w:rsidP="009945B5">
                          <w:pPr>
                            <w:pStyle w:val="Adresa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7A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2.95pt;margin-top:0;width:585.85pt;height:36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" filled="f" stroked="f">
              <v:textbox inset="0,0,0,0">
                <w:txbxContent>
                  <w:p w14:paraId="0FFC9DA1" w14:textId="77777777" w:rsidR="008E088F" w:rsidRPr="009945B5" w:rsidRDefault="00B8449F" w:rsidP="009945B5">
                    <w:pPr>
                      <w:pStyle w:val="Adres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D993" w14:textId="77777777" w:rsidR="00000000" w:rsidRDefault="00A801EA">
      <w:pPr>
        <w:spacing w:after="0" w:line="240" w:lineRule="auto"/>
      </w:pPr>
      <w:r>
        <w:separator/>
      </w:r>
    </w:p>
  </w:footnote>
  <w:footnote w:type="continuationSeparator" w:id="0">
    <w:p w14:paraId="0B2BDBDC" w14:textId="77777777" w:rsidR="00000000" w:rsidRDefault="00A8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6A22"/>
    <w:multiLevelType w:val="hybridMultilevel"/>
    <w:tmpl w:val="2FE273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9F"/>
    <w:rsid w:val="00A801EA"/>
    <w:rsid w:val="00B8449F"/>
    <w:rsid w:val="00E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9081"/>
  <w15:chartTrackingRefBased/>
  <w15:docId w15:val="{CDEE4473-7B74-457F-8B65-639843A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49F"/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49F"/>
    <w:rPr>
      <w:rFonts w:ascii="Arial" w:hAnsi="Arial"/>
      <w:sz w:val="20"/>
      <w:szCs w:val="20"/>
    </w:rPr>
  </w:style>
  <w:style w:type="paragraph" w:customStyle="1" w:styleId="Adresa">
    <w:name w:val="Adresa"/>
    <w:uiPriority w:val="9"/>
    <w:qFormat/>
    <w:rsid w:val="00B8449F"/>
    <w:pPr>
      <w:spacing w:after="0" w:line="240" w:lineRule="auto"/>
      <w:jc w:val="right"/>
    </w:pPr>
    <w:rPr>
      <w:rFonts w:ascii="Arial" w:hAnsi="Arial"/>
      <w:color w:val="FFFFFF" w:themeColor="background1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B844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bra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Petra</dc:creator>
  <cp:keywords/>
  <dc:description/>
  <cp:lastModifiedBy>Langmajerová Petra</cp:lastModifiedBy>
  <cp:revision>2</cp:revision>
  <dcterms:created xsi:type="dcterms:W3CDTF">2023-06-08T16:07:00Z</dcterms:created>
  <dcterms:modified xsi:type="dcterms:W3CDTF">2023-06-22T13:20:00Z</dcterms:modified>
</cp:coreProperties>
</file>